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30448B6" w14:textId="77777777" w:rsidR="00302D1C" w:rsidRPr="00BE37D2" w:rsidRDefault="00BE37D2">
      <w:pPr>
        <w:rPr>
          <w:rFonts w:ascii="Calibri" w:hAnsi="Calibri" w:cs="Times New Roman"/>
        </w:rPr>
      </w:pPr>
      <w:r w:rsidRPr="00BE37D2">
        <w:rPr>
          <w:rFonts w:ascii="Calibri" w:hAnsi="Calibri" w:cs="Times New Roman"/>
        </w:rPr>
        <w:t>Michael Esposito</w:t>
      </w:r>
    </w:p>
    <w:p w14:paraId="16665260" w14:textId="77777777" w:rsidR="00BE37D2" w:rsidRPr="00BE37D2" w:rsidRDefault="00BE37D2">
      <w:pPr>
        <w:rPr>
          <w:rFonts w:ascii="Calibri" w:hAnsi="Calibri" w:cs="Times New Roman"/>
        </w:rPr>
      </w:pPr>
      <w:r w:rsidRPr="00BE37D2">
        <w:rPr>
          <w:rFonts w:ascii="Calibri" w:hAnsi="Calibri" w:cs="Times New Roman"/>
        </w:rPr>
        <w:t>Network Defense 2</w:t>
      </w:r>
    </w:p>
    <w:p w14:paraId="6E72E1B2" w14:textId="77777777" w:rsidR="00BE37D2" w:rsidRDefault="00BE37D2" w:rsidP="00BE37D2">
      <w:pPr>
        <w:jc w:val="center"/>
        <w:rPr>
          <w:rFonts w:ascii="Calibri" w:hAnsi="Calibri" w:cs="Times New Roman"/>
        </w:rPr>
      </w:pPr>
      <w:r w:rsidRPr="00BE37D2">
        <w:rPr>
          <w:rFonts w:ascii="Calibri" w:hAnsi="Calibri" w:cs="Times New Roman"/>
        </w:rPr>
        <w:t>CTF 02</w:t>
      </w:r>
    </w:p>
    <w:p w14:paraId="48496C0A" w14:textId="77777777" w:rsidR="00BE37D2" w:rsidRDefault="00BE37D2" w:rsidP="00BE37D2">
      <w:pPr>
        <w:jc w:val="center"/>
        <w:rPr>
          <w:rFonts w:ascii="Calibri" w:hAnsi="Calibri" w:cs="Times New Roman"/>
        </w:rPr>
      </w:pPr>
    </w:p>
    <w:sdt>
      <w:sdtPr>
        <w:id w:val="720182029"/>
        <w:docPartObj>
          <w:docPartGallery w:val="Table of Contents"/>
          <w:docPartUnique/>
        </w:docPartObj>
      </w:sdtPr>
      <w:sdtEndPr>
        <w:rPr>
          <w:rFonts w:asciiTheme="minorHAnsi" w:eastAsiaTheme="minorEastAsia" w:hAnsiTheme="minorHAnsi" w:cstheme="minorBidi"/>
          <w:noProof/>
          <w:color w:val="auto"/>
          <w:sz w:val="24"/>
          <w:szCs w:val="24"/>
          <w:lang w:eastAsia="ko-KR"/>
        </w:rPr>
      </w:sdtEndPr>
      <w:sdtContent>
        <w:p w14:paraId="43C29792" w14:textId="77777777" w:rsidR="00BE37D2" w:rsidRDefault="00BE37D2">
          <w:pPr>
            <w:pStyle w:val="TOCHeading"/>
          </w:pPr>
          <w:r>
            <w:t>Table of Contents</w:t>
          </w:r>
        </w:p>
        <w:p w14:paraId="51FC14BC" w14:textId="77777777" w:rsidR="00215D66" w:rsidRDefault="00BE37D2">
          <w:pPr>
            <w:pStyle w:val="TOC1"/>
            <w:tabs>
              <w:tab w:val="right" w:leader="dot" w:pos="9350"/>
            </w:tabs>
            <w:rPr>
              <w:b w:val="0"/>
              <w:noProof/>
            </w:rPr>
          </w:pPr>
          <w:r>
            <w:rPr>
              <w:b w:val="0"/>
            </w:rPr>
            <w:fldChar w:fldCharType="begin"/>
          </w:r>
          <w:r>
            <w:instrText xml:space="preserve"> TOC \o "1-3" \h \z \u </w:instrText>
          </w:r>
          <w:r>
            <w:rPr>
              <w:b w:val="0"/>
            </w:rPr>
            <w:fldChar w:fldCharType="separate"/>
          </w:r>
          <w:hyperlink w:anchor="_Toc511223598" w:history="1">
            <w:r w:rsidR="00215D66" w:rsidRPr="000B70E2">
              <w:rPr>
                <w:rStyle w:val="Hyperlink"/>
                <w:rFonts w:ascii="Calibri" w:hAnsi="Calibri" w:cs="Times New Roman"/>
                <w:noProof/>
              </w:rPr>
              <w:t>Intelligence Gathering</w:t>
            </w:r>
            <w:r w:rsidR="00215D66">
              <w:rPr>
                <w:noProof/>
                <w:webHidden/>
              </w:rPr>
              <w:tab/>
            </w:r>
            <w:r w:rsidR="00215D66">
              <w:rPr>
                <w:noProof/>
                <w:webHidden/>
              </w:rPr>
              <w:fldChar w:fldCharType="begin"/>
            </w:r>
            <w:r w:rsidR="00215D66">
              <w:rPr>
                <w:noProof/>
                <w:webHidden/>
              </w:rPr>
              <w:instrText xml:space="preserve"> PAGEREF _Toc511223598 \h </w:instrText>
            </w:r>
            <w:r w:rsidR="00215D66">
              <w:rPr>
                <w:noProof/>
                <w:webHidden/>
              </w:rPr>
            </w:r>
            <w:r w:rsidR="00215D66">
              <w:rPr>
                <w:noProof/>
                <w:webHidden/>
              </w:rPr>
              <w:fldChar w:fldCharType="separate"/>
            </w:r>
            <w:r w:rsidR="00215D66">
              <w:rPr>
                <w:noProof/>
                <w:webHidden/>
              </w:rPr>
              <w:t>2</w:t>
            </w:r>
            <w:r w:rsidR="00215D66">
              <w:rPr>
                <w:noProof/>
                <w:webHidden/>
              </w:rPr>
              <w:fldChar w:fldCharType="end"/>
            </w:r>
          </w:hyperlink>
        </w:p>
        <w:p w14:paraId="4EB44C88" w14:textId="77777777" w:rsidR="00215D66" w:rsidRDefault="00215D66">
          <w:pPr>
            <w:pStyle w:val="TOC1"/>
            <w:tabs>
              <w:tab w:val="right" w:leader="dot" w:pos="9350"/>
            </w:tabs>
            <w:rPr>
              <w:b w:val="0"/>
              <w:noProof/>
            </w:rPr>
          </w:pPr>
          <w:hyperlink w:anchor="_Toc511223599" w:history="1">
            <w:r w:rsidRPr="000B70E2">
              <w:rPr>
                <w:rStyle w:val="Hyperlink"/>
                <w:rFonts w:ascii="Calibri" w:hAnsi="Calibri" w:cs="Times New Roman"/>
                <w:noProof/>
              </w:rPr>
              <w:t>Vulnerability Analysis</w:t>
            </w:r>
            <w:r>
              <w:rPr>
                <w:noProof/>
                <w:webHidden/>
              </w:rPr>
              <w:tab/>
            </w:r>
            <w:r>
              <w:rPr>
                <w:noProof/>
                <w:webHidden/>
              </w:rPr>
              <w:fldChar w:fldCharType="begin"/>
            </w:r>
            <w:r>
              <w:rPr>
                <w:noProof/>
                <w:webHidden/>
              </w:rPr>
              <w:instrText xml:space="preserve"> PAGEREF _Toc511223599 \h </w:instrText>
            </w:r>
            <w:r>
              <w:rPr>
                <w:noProof/>
                <w:webHidden/>
              </w:rPr>
            </w:r>
            <w:r>
              <w:rPr>
                <w:noProof/>
                <w:webHidden/>
              </w:rPr>
              <w:fldChar w:fldCharType="separate"/>
            </w:r>
            <w:r>
              <w:rPr>
                <w:noProof/>
                <w:webHidden/>
              </w:rPr>
              <w:t>3</w:t>
            </w:r>
            <w:r>
              <w:rPr>
                <w:noProof/>
                <w:webHidden/>
              </w:rPr>
              <w:fldChar w:fldCharType="end"/>
            </w:r>
          </w:hyperlink>
        </w:p>
        <w:p w14:paraId="75E8EE3F" w14:textId="77777777" w:rsidR="00215D66" w:rsidRDefault="00215D66">
          <w:pPr>
            <w:pStyle w:val="TOC1"/>
            <w:tabs>
              <w:tab w:val="right" w:leader="dot" w:pos="9350"/>
            </w:tabs>
            <w:rPr>
              <w:b w:val="0"/>
              <w:noProof/>
            </w:rPr>
          </w:pPr>
          <w:hyperlink w:anchor="_Toc511223600" w:history="1">
            <w:r w:rsidRPr="000B70E2">
              <w:rPr>
                <w:rStyle w:val="Hyperlink"/>
                <w:rFonts w:ascii="Calibri" w:hAnsi="Calibri" w:cs="Times New Roman"/>
                <w:noProof/>
              </w:rPr>
              <w:t>Exploitation</w:t>
            </w:r>
            <w:r>
              <w:rPr>
                <w:noProof/>
                <w:webHidden/>
              </w:rPr>
              <w:tab/>
            </w:r>
            <w:r>
              <w:rPr>
                <w:noProof/>
                <w:webHidden/>
              </w:rPr>
              <w:fldChar w:fldCharType="begin"/>
            </w:r>
            <w:r>
              <w:rPr>
                <w:noProof/>
                <w:webHidden/>
              </w:rPr>
              <w:instrText xml:space="preserve"> PAGEREF _Toc511223600 \h </w:instrText>
            </w:r>
            <w:r>
              <w:rPr>
                <w:noProof/>
                <w:webHidden/>
              </w:rPr>
            </w:r>
            <w:r>
              <w:rPr>
                <w:noProof/>
                <w:webHidden/>
              </w:rPr>
              <w:fldChar w:fldCharType="separate"/>
            </w:r>
            <w:r>
              <w:rPr>
                <w:noProof/>
                <w:webHidden/>
              </w:rPr>
              <w:t>3</w:t>
            </w:r>
            <w:r>
              <w:rPr>
                <w:noProof/>
                <w:webHidden/>
              </w:rPr>
              <w:fldChar w:fldCharType="end"/>
            </w:r>
          </w:hyperlink>
        </w:p>
        <w:p w14:paraId="0408D5DC" w14:textId="77777777" w:rsidR="00215D66" w:rsidRDefault="00215D66">
          <w:pPr>
            <w:pStyle w:val="TOC1"/>
            <w:tabs>
              <w:tab w:val="right" w:leader="dot" w:pos="9350"/>
            </w:tabs>
            <w:rPr>
              <w:b w:val="0"/>
              <w:noProof/>
            </w:rPr>
          </w:pPr>
          <w:hyperlink w:anchor="_Toc511223601" w:history="1">
            <w:r w:rsidRPr="000B70E2">
              <w:rPr>
                <w:rStyle w:val="Hyperlink"/>
                <w:rFonts w:ascii="Calibri" w:hAnsi="Calibri" w:cs="Times New Roman"/>
                <w:noProof/>
              </w:rPr>
              <w:t>Lateral Propagation</w:t>
            </w:r>
            <w:r>
              <w:rPr>
                <w:noProof/>
                <w:webHidden/>
              </w:rPr>
              <w:tab/>
            </w:r>
            <w:r>
              <w:rPr>
                <w:noProof/>
                <w:webHidden/>
              </w:rPr>
              <w:fldChar w:fldCharType="begin"/>
            </w:r>
            <w:r>
              <w:rPr>
                <w:noProof/>
                <w:webHidden/>
              </w:rPr>
              <w:instrText xml:space="preserve"> PAGEREF _Toc511223601 \h </w:instrText>
            </w:r>
            <w:r>
              <w:rPr>
                <w:noProof/>
                <w:webHidden/>
              </w:rPr>
            </w:r>
            <w:r>
              <w:rPr>
                <w:noProof/>
                <w:webHidden/>
              </w:rPr>
              <w:fldChar w:fldCharType="separate"/>
            </w:r>
            <w:r>
              <w:rPr>
                <w:noProof/>
                <w:webHidden/>
              </w:rPr>
              <w:t>4</w:t>
            </w:r>
            <w:r>
              <w:rPr>
                <w:noProof/>
                <w:webHidden/>
              </w:rPr>
              <w:fldChar w:fldCharType="end"/>
            </w:r>
          </w:hyperlink>
        </w:p>
        <w:p w14:paraId="62010CD8" w14:textId="77777777" w:rsidR="00215D66" w:rsidRDefault="00215D66">
          <w:pPr>
            <w:pStyle w:val="TOC1"/>
            <w:tabs>
              <w:tab w:val="right" w:leader="dot" w:pos="9350"/>
            </w:tabs>
            <w:rPr>
              <w:b w:val="0"/>
              <w:noProof/>
            </w:rPr>
          </w:pPr>
          <w:hyperlink w:anchor="_Toc511223602" w:history="1">
            <w:r w:rsidRPr="000B70E2">
              <w:rPr>
                <w:rStyle w:val="Hyperlink"/>
                <w:noProof/>
              </w:rPr>
              <w:t>Lessons Learned</w:t>
            </w:r>
            <w:r>
              <w:rPr>
                <w:noProof/>
                <w:webHidden/>
              </w:rPr>
              <w:tab/>
            </w:r>
            <w:r>
              <w:rPr>
                <w:noProof/>
                <w:webHidden/>
              </w:rPr>
              <w:fldChar w:fldCharType="begin"/>
            </w:r>
            <w:r>
              <w:rPr>
                <w:noProof/>
                <w:webHidden/>
              </w:rPr>
              <w:instrText xml:space="preserve"> PAGEREF _Toc511223602 \h </w:instrText>
            </w:r>
            <w:r>
              <w:rPr>
                <w:noProof/>
                <w:webHidden/>
              </w:rPr>
            </w:r>
            <w:r>
              <w:rPr>
                <w:noProof/>
                <w:webHidden/>
              </w:rPr>
              <w:fldChar w:fldCharType="separate"/>
            </w:r>
            <w:r>
              <w:rPr>
                <w:noProof/>
                <w:webHidden/>
              </w:rPr>
              <w:t>6</w:t>
            </w:r>
            <w:r>
              <w:rPr>
                <w:noProof/>
                <w:webHidden/>
              </w:rPr>
              <w:fldChar w:fldCharType="end"/>
            </w:r>
          </w:hyperlink>
        </w:p>
        <w:p w14:paraId="3AB28368" w14:textId="77777777" w:rsidR="00BE37D2" w:rsidRDefault="00BE37D2">
          <w:r>
            <w:rPr>
              <w:b/>
              <w:bCs/>
              <w:noProof/>
            </w:rPr>
            <w:fldChar w:fldCharType="end"/>
          </w:r>
        </w:p>
      </w:sdtContent>
    </w:sdt>
    <w:p w14:paraId="6D67F562" w14:textId="77777777" w:rsidR="00BE37D2" w:rsidRPr="00BE37D2" w:rsidRDefault="00BE37D2" w:rsidP="00BE37D2">
      <w:pPr>
        <w:rPr>
          <w:rFonts w:ascii="Calibri" w:hAnsi="Calibri" w:cs="Times New Roman"/>
        </w:rPr>
      </w:pPr>
      <w:r>
        <w:rPr>
          <w:rFonts w:ascii="Calibri" w:hAnsi="Calibri" w:cs="Times New Roman"/>
        </w:rPr>
        <w:br w:type="page"/>
      </w:r>
      <w:bookmarkStart w:id="0" w:name="_GoBack"/>
      <w:bookmarkEnd w:id="0"/>
    </w:p>
    <w:p w14:paraId="483DB12E" w14:textId="77777777" w:rsidR="00BE37D2" w:rsidRDefault="00BE37D2" w:rsidP="00BE37D2">
      <w:pPr>
        <w:pStyle w:val="Heading1"/>
        <w:rPr>
          <w:rFonts w:ascii="Calibri" w:hAnsi="Calibri" w:cs="Times New Roman"/>
        </w:rPr>
      </w:pPr>
      <w:bookmarkStart w:id="1" w:name="_Toc511223598"/>
      <w:r w:rsidRPr="00BE37D2">
        <w:rPr>
          <w:rFonts w:ascii="Calibri" w:hAnsi="Calibri" w:cs="Times New Roman"/>
        </w:rPr>
        <w:lastRenderedPageBreak/>
        <w:t>Intelligence Gathering</w:t>
      </w:r>
      <w:bookmarkEnd w:id="1"/>
    </w:p>
    <w:p w14:paraId="01C2FFDE" w14:textId="77777777" w:rsidR="00BE37D2" w:rsidRDefault="00BE37D2" w:rsidP="00BE37D2"/>
    <w:p w14:paraId="63CA30A3" w14:textId="0513D6ED" w:rsidR="00BE37D2" w:rsidRDefault="00BE37D2" w:rsidP="00BE37D2">
      <w:r>
        <w:t xml:space="preserve">In order to understand the network layout, an initial portscan was performed on the 192.168.91.0/24 network. This portscan </w:t>
      </w:r>
      <w:r w:rsidR="0029382B">
        <w:t>was performed using</w:t>
      </w:r>
      <w:r>
        <w:t xml:space="preserve"> the auxiliary/scanner/portscan/tcp module in Metasploit. In this exercise, I was only concerned with Windows hosts, so I restricted the portscan to ports 139 and 445. This was done to expedite the process and still discover the important Windows-specific services, SMB and NetBIOS. </w:t>
      </w:r>
    </w:p>
    <w:p w14:paraId="2D8B3DDB" w14:textId="77777777" w:rsidR="007D4B45" w:rsidRDefault="007D4B45" w:rsidP="00BE37D2"/>
    <w:p w14:paraId="11459326" w14:textId="77777777" w:rsidR="007D4B45" w:rsidRDefault="007D4B45" w:rsidP="007D4B45">
      <w:pPr>
        <w:keepNext/>
        <w:jc w:val="center"/>
      </w:pPr>
      <w:r w:rsidRPr="007D4B45">
        <w:drawing>
          <wp:inline distT="0" distB="0" distL="0" distR="0" wp14:anchorId="5C5D3F2B" wp14:editId="03D4F932">
            <wp:extent cx="4165971" cy="1741251"/>
            <wp:effectExtent l="0" t="0" r="0"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b="8013"/>
                    <a:stretch/>
                  </pic:blipFill>
                  <pic:spPr bwMode="auto">
                    <a:xfrm>
                      <a:off x="0" y="0"/>
                      <a:ext cx="4167441" cy="1741865"/>
                    </a:xfrm>
                    <a:prstGeom prst="rect">
                      <a:avLst/>
                    </a:prstGeom>
                    <a:ln>
                      <a:noFill/>
                    </a:ln>
                    <a:extLst>
                      <a:ext uri="{53640926-AAD7-44D8-BBD7-CCE9431645EC}">
                        <a14:shadowObscured xmlns:a14="http://schemas.microsoft.com/office/drawing/2010/main"/>
                      </a:ext>
                    </a:extLst>
                  </pic:spPr>
                </pic:pic>
              </a:graphicData>
            </a:graphic>
          </wp:inline>
        </w:drawing>
      </w:r>
    </w:p>
    <w:p w14:paraId="1A6444DE" w14:textId="18372599" w:rsidR="007D4B45" w:rsidRPr="004A3E74" w:rsidRDefault="007D4B45" w:rsidP="004A3E74">
      <w:pPr>
        <w:pStyle w:val="Caption"/>
        <w:jc w:val="center"/>
      </w:pPr>
      <w:r>
        <w:t xml:space="preserve">Figure </w:t>
      </w:r>
      <w:fldSimple w:instr=" SEQ Figure \* ARABIC ">
        <w:r w:rsidR="00457562">
          <w:rPr>
            <w:noProof/>
          </w:rPr>
          <w:t>1</w:t>
        </w:r>
      </w:fldSimple>
      <w:r>
        <w:t>: Scanning for ports 139 and 445 on 192.168.91.0/24</w:t>
      </w:r>
    </w:p>
    <w:p w14:paraId="27B66E38" w14:textId="3D3F5635" w:rsidR="004A3E74" w:rsidRDefault="004A3E74" w:rsidP="004A3E74">
      <w:r>
        <w:t>Metasploit’s SMB version scanner was then utilized to determine the specific version of Windows that was running on the identified hosts, 192.168.91.201, 192.168.91.202, 192.168.91.203 and 192.168.91.204.</w:t>
      </w:r>
      <w:r w:rsidR="0029382B">
        <w:t xml:space="preserve"> The scanner reported that the four Windows hosts were</w:t>
      </w:r>
      <w:r w:rsidR="00774BED">
        <w:t xml:space="preserve"> running Windows 2003 SP1.</w:t>
      </w:r>
    </w:p>
    <w:p w14:paraId="0C232AD9" w14:textId="77777777" w:rsidR="00774BED" w:rsidRDefault="00774BED" w:rsidP="004A3E74"/>
    <w:p w14:paraId="0C175A97" w14:textId="77777777" w:rsidR="00793348" w:rsidRDefault="00774BED" w:rsidP="00793348">
      <w:pPr>
        <w:keepNext/>
        <w:jc w:val="center"/>
      </w:pPr>
      <w:r w:rsidRPr="00774BED">
        <w:drawing>
          <wp:inline distT="0" distB="0" distL="0" distR="0" wp14:anchorId="4DF44E6C" wp14:editId="3B0EA12F">
            <wp:extent cx="5943600" cy="25266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526665"/>
                    </a:xfrm>
                    <a:prstGeom prst="rect">
                      <a:avLst/>
                    </a:prstGeom>
                  </pic:spPr>
                </pic:pic>
              </a:graphicData>
            </a:graphic>
          </wp:inline>
        </w:drawing>
      </w:r>
    </w:p>
    <w:p w14:paraId="3C2F8E64" w14:textId="45C03A90" w:rsidR="00774BED" w:rsidRDefault="00793348" w:rsidP="00793348">
      <w:pPr>
        <w:pStyle w:val="Caption"/>
        <w:jc w:val="center"/>
      </w:pPr>
      <w:r>
        <w:t xml:space="preserve">Figure </w:t>
      </w:r>
      <w:fldSimple w:instr=" SEQ Figure \* ARABIC ">
        <w:r w:rsidR="00457562">
          <w:rPr>
            <w:noProof/>
          </w:rPr>
          <w:t>2</w:t>
        </w:r>
      </w:fldSimple>
      <w:r>
        <w:t>: Scanning for SMB version on 192.168.91.0/24</w:t>
      </w:r>
    </w:p>
    <w:p w14:paraId="0BC60C10" w14:textId="77777777" w:rsidR="00E371FF" w:rsidRDefault="00E371FF">
      <w:pPr>
        <w:rPr>
          <w:rFonts w:ascii="Calibri" w:eastAsiaTheme="majorEastAsia" w:hAnsi="Calibri" w:cs="Times New Roman"/>
          <w:color w:val="2E74B5" w:themeColor="accent1" w:themeShade="BF"/>
          <w:sz w:val="32"/>
          <w:szCs w:val="32"/>
        </w:rPr>
      </w:pPr>
      <w:r>
        <w:rPr>
          <w:rFonts w:ascii="Calibri" w:hAnsi="Calibri" w:cs="Times New Roman"/>
        </w:rPr>
        <w:br w:type="page"/>
      </w:r>
    </w:p>
    <w:p w14:paraId="5EB8D4B9" w14:textId="09EAB247" w:rsidR="00BE37D2" w:rsidRPr="00BE37D2" w:rsidRDefault="00BE37D2" w:rsidP="00BE37D2">
      <w:pPr>
        <w:pStyle w:val="Heading1"/>
        <w:rPr>
          <w:rFonts w:ascii="Calibri" w:hAnsi="Calibri" w:cs="Times New Roman"/>
        </w:rPr>
      </w:pPr>
      <w:bookmarkStart w:id="2" w:name="_Toc511223599"/>
      <w:r w:rsidRPr="00BE37D2">
        <w:rPr>
          <w:rFonts w:ascii="Calibri" w:hAnsi="Calibri" w:cs="Times New Roman"/>
        </w:rPr>
        <w:t>Vulnerability Analysis</w:t>
      </w:r>
      <w:bookmarkEnd w:id="2"/>
    </w:p>
    <w:p w14:paraId="73C5B28B" w14:textId="77777777" w:rsidR="00BE37D2" w:rsidRDefault="00BE37D2" w:rsidP="00BE37D2">
      <w:pPr>
        <w:rPr>
          <w:rFonts w:ascii="Calibri" w:hAnsi="Calibri" w:cs="Times New Roman"/>
        </w:rPr>
      </w:pPr>
    </w:p>
    <w:p w14:paraId="06DC1A51" w14:textId="4EE1A326" w:rsidR="00A806EE" w:rsidRPr="00BE37D2" w:rsidRDefault="00A806EE" w:rsidP="00BE37D2">
      <w:pPr>
        <w:rPr>
          <w:rFonts w:ascii="Calibri" w:hAnsi="Calibri" w:cs="Times New Roman"/>
        </w:rPr>
      </w:pPr>
      <w:r>
        <w:rPr>
          <w:rFonts w:ascii="Calibri" w:hAnsi="Calibri" w:cs="Times New Roman"/>
        </w:rPr>
        <w:t>Windows Server 2003 SP1 is a da</w:t>
      </w:r>
      <w:r w:rsidR="003F0AF1">
        <w:rPr>
          <w:rFonts w:ascii="Calibri" w:hAnsi="Calibri" w:cs="Times New Roman"/>
        </w:rPr>
        <w:t>ted operating system and</w:t>
      </w:r>
      <w:r>
        <w:rPr>
          <w:rFonts w:ascii="Calibri" w:hAnsi="Calibri" w:cs="Times New Roman"/>
        </w:rPr>
        <w:t xml:space="preserve"> contains a number of easily exploitable vulnerabilities</w:t>
      </w:r>
      <w:r w:rsidR="008F3C0E">
        <w:rPr>
          <w:rFonts w:ascii="Calibri" w:hAnsi="Calibri" w:cs="Times New Roman"/>
        </w:rPr>
        <w:t>. The Metasploit module</w:t>
      </w:r>
      <w:r>
        <w:rPr>
          <w:rFonts w:ascii="Calibri" w:hAnsi="Calibri" w:cs="Times New Roman"/>
        </w:rPr>
        <w:t xml:space="preserve"> </w:t>
      </w:r>
      <w:r w:rsidRPr="00A806EE">
        <w:rPr>
          <w:rFonts w:ascii="Calibri" w:hAnsi="Calibri" w:cs="Times New Roman"/>
        </w:rPr>
        <w:t>exploit/windows/smb/ms08_067_netapi</w:t>
      </w:r>
      <w:r w:rsidR="008F3C0E">
        <w:rPr>
          <w:rFonts w:ascii="Calibri" w:hAnsi="Calibri" w:cs="Times New Roman"/>
        </w:rPr>
        <w:t xml:space="preserve"> </w:t>
      </w:r>
      <w:r>
        <w:rPr>
          <w:rFonts w:ascii="Calibri" w:hAnsi="Calibri" w:cs="Times New Roman"/>
        </w:rPr>
        <w:t xml:space="preserve">was used to gain access into 192.168.91.203. </w:t>
      </w:r>
      <w:r w:rsidR="0045422B">
        <w:rPr>
          <w:rFonts w:ascii="Calibri" w:hAnsi="Calibri" w:cs="Times New Roman"/>
        </w:rPr>
        <w:t xml:space="preserve">This </w:t>
      </w:r>
      <w:r w:rsidR="00C16231" w:rsidRPr="00C16231">
        <w:rPr>
          <w:rFonts w:ascii="Calibri" w:hAnsi="Calibri" w:cs="Times New Roman"/>
        </w:rPr>
        <w:t>module exploits a parsing flaw in the path canonicalization code of NetAPI32.dll through the Server Service</w:t>
      </w:r>
      <w:r w:rsidR="00372A15">
        <w:rPr>
          <w:rFonts w:ascii="Calibri" w:hAnsi="Calibri" w:cs="Times New Roman"/>
        </w:rPr>
        <w:t>.</w:t>
      </w:r>
    </w:p>
    <w:p w14:paraId="025F6993" w14:textId="77777777" w:rsidR="00BE37D2" w:rsidRPr="00BE37D2" w:rsidRDefault="00BE37D2" w:rsidP="00BE37D2">
      <w:pPr>
        <w:pStyle w:val="Heading1"/>
        <w:rPr>
          <w:rFonts w:ascii="Calibri" w:hAnsi="Calibri" w:cs="Times New Roman"/>
        </w:rPr>
      </w:pPr>
      <w:bookmarkStart w:id="3" w:name="_Toc511223600"/>
      <w:r w:rsidRPr="00BE37D2">
        <w:rPr>
          <w:rFonts w:ascii="Calibri" w:hAnsi="Calibri" w:cs="Times New Roman"/>
        </w:rPr>
        <w:t>Exploitation</w:t>
      </w:r>
      <w:bookmarkEnd w:id="3"/>
    </w:p>
    <w:p w14:paraId="2161CF3F" w14:textId="77777777" w:rsidR="00BE37D2" w:rsidRDefault="00BE37D2" w:rsidP="00BE37D2">
      <w:pPr>
        <w:rPr>
          <w:rFonts w:ascii="Calibri" w:hAnsi="Calibri" w:cs="Times New Roman"/>
        </w:rPr>
      </w:pPr>
    </w:p>
    <w:p w14:paraId="023E9BD9" w14:textId="60DC25C8" w:rsidR="00372A15" w:rsidRDefault="009477B7" w:rsidP="00BE37D2">
      <w:pPr>
        <w:rPr>
          <w:rFonts w:ascii="Calibri" w:hAnsi="Calibri" w:cs="Times New Roman"/>
        </w:rPr>
      </w:pPr>
      <w:r>
        <w:rPr>
          <w:rFonts w:ascii="Calibri" w:hAnsi="Calibri" w:cs="Times New Roman"/>
        </w:rPr>
        <w:t>The aforementioned ms08_067_netapi M</w:t>
      </w:r>
      <w:r w:rsidR="00372A15">
        <w:rPr>
          <w:rFonts w:ascii="Calibri" w:hAnsi="Calibri" w:cs="Times New Roman"/>
        </w:rPr>
        <w:t xml:space="preserve">etasploit module </w:t>
      </w:r>
      <w:r w:rsidR="00372A15">
        <w:rPr>
          <w:rFonts w:ascii="Calibri" w:hAnsi="Calibri" w:cs="Times New Roman"/>
        </w:rPr>
        <w:t>was used to open a Meterpreter session back to the attacking computer, 172.17.17.209.</w:t>
      </w:r>
      <w:r>
        <w:rPr>
          <w:rFonts w:ascii="Calibri" w:hAnsi="Calibri" w:cs="Times New Roman"/>
        </w:rPr>
        <w:t xml:space="preserve"> </w:t>
      </w:r>
      <w:r w:rsidR="002C09C5">
        <w:rPr>
          <w:rFonts w:ascii="Calibri" w:hAnsi="Calibri" w:cs="Times New Roman"/>
        </w:rPr>
        <w:t>With this Meterpreter session, new knowledge about the network and hosts was discovered. Some of the notable discoveries:</w:t>
      </w:r>
    </w:p>
    <w:p w14:paraId="413CC557" w14:textId="77777777" w:rsidR="008F3C0E" w:rsidRDefault="008F3C0E" w:rsidP="00BE37D2">
      <w:pPr>
        <w:rPr>
          <w:rFonts w:ascii="Calibri" w:hAnsi="Calibri" w:cs="Times New Roman"/>
        </w:rPr>
      </w:pPr>
    </w:p>
    <w:p w14:paraId="0A75B638" w14:textId="5E3F157D" w:rsidR="002C09C5" w:rsidRDefault="008F3C0E" w:rsidP="002C09C5">
      <w:pPr>
        <w:pStyle w:val="ListParagraph"/>
        <w:numPr>
          <w:ilvl w:val="0"/>
          <w:numId w:val="1"/>
        </w:numPr>
        <w:rPr>
          <w:rFonts w:ascii="Calibri" w:hAnsi="Calibri" w:cs="Times New Roman"/>
        </w:rPr>
      </w:pPr>
      <w:r>
        <w:rPr>
          <w:rFonts w:ascii="Calibri" w:hAnsi="Calibri" w:cs="Times New Roman"/>
        </w:rPr>
        <w:t>192.168.92.203 had</w:t>
      </w:r>
      <w:r w:rsidR="002C09C5">
        <w:rPr>
          <w:rFonts w:ascii="Calibri" w:hAnsi="Calibri" w:cs="Times New Roman"/>
        </w:rPr>
        <w:t xml:space="preserve"> two network cards. One with an IP address of 192.168.91.203, and another with an IP address of 192.168.92.203</w:t>
      </w:r>
    </w:p>
    <w:p w14:paraId="25256379" w14:textId="62FDE3B0" w:rsidR="002C09C5" w:rsidRDefault="008F3C0E" w:rsidP="002C09C5">
      <w:pPr>
        <w:pStyle w:val="ListParagraph"/>
        <w:numPr>
          <w:ilvl w:val="0"/>
          <w:numId w:val="1"/>
        </w:numPr>
        <w:rPr>
          <w:rFonts w:ascii="Calibri" w:hAnsi="Calibri" w:cs="Times New Roman"/>
        </w:rPr>
      </w:pPr>
      <w:r>
        <w:rPr>
          <w:rFonts w:ascii="Calibri" w:hAnsi="Calibri" w:cs="Times New Roman"/>
        </w:rPr>
        <w:t>192.168.91.203 was</w:t>
      </w:r>
      <w:r w:rsidR="002C09C5">
        <w:rPr>
          <w:rFonts w:ascii="Calibri" w:hAnsi="Calibri" w:cs="Times New Roman"/>
        </w:rPr>
        <w:t xml:space="preserve"> in the domain WORKGROUP</w:t>
      </w:r>
    </w:p>
    <w:p w14:paraId="79B79FC8" w14:textId="55059DD3" w:rsidR="005D544B" w:rsidRDefault="00182203" w:rsidP="002C09C5">
      <w:pPr>
        <w:pStyle w:val="ListParagraph"/>
        <w:numPr>
          <w:ilvl w:val="0"/>
          <w:numId w:val="1"/>
        </w:numPr>
        <w:rPr>
          <w:rFonts w:ascii="Calibri" w:hAnsi="Calibri" w:cs="Times New Roman"/>
        </w:rPr>
      </w:pPr>
      <w:r>
        <w:rPr>
          <w:rFonts w:ascii="Calibri" w:hAnsi="Calibri" w:cs="Times New Roman"/>
        </w:rPr>
        <w:t>U</w:t>
      </w:r>
      <w:r w:rsidR="005D544B">
        <w:rPr>
          <w:rFonts w:ascii="Calibri" w:hAnsi="Calibri" w:cs="Times New Roman"/>
        </w:rPr>
        <w:t xml:space="preserve">ser credentials were found in the SAM </w:t>
      </w:r>
      <w:r>
        <w:rPr>
          <w:rFonts w:ascii="Calibri" w:hAnsi="Calibri" w:cs="Times New Roman"/>
        </w:rPr>
        <w:t>file</w:t>
      </w:r>
    </w:p>
    <w:p w14:paraId="21D2773F" w14:textId="77777777" w:rsidR="00F37D5D" w:rsidRDefault="00F37D5D" w:rsidP="00F37D5D">
      <w:pPr>
        <w:rPr>
          <w:rFonts w:ascii="Calibri" w:hAnsi="Calibri" w:cs="Times New Roman"/>
        </w:rPr>
      </w:pPr>
    </w:p>
    <w:p w14:paraId="732AE3E8" w14:textId="77777777" w:rsidR="00F37D5D" w:rsidRDefault="00F37D5D" w:rsidP="00F37D5D">
      <w:pPr>
        <w:keepNext/>
        <w:jc w:val="center"/>
      </w:pPr>
      <w:r w:rsidRPr="00F37D5D">
        <w:rPr>
          <w:rFonts w:ascii="Calibri" w:hAnsi="Calibri" w:cs="Times New Roman"/>
        </w:rPr>
        <w:drawing>
          <wp:inline distT="0" distB="0" distL="0" distR="0" wp14:anchorId="790F3212" wp14:editId="5FA303F2">
            <wp:extent cx="5943600" cy="1590040"/>
            <wp:effectExtent l="0" t="0" r="0" b="101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590040"/>
                    </a:xfrm>
                    <a:prstGeom prst="rect">
                      <a:avLst/>
                    </a:prstGeom>
                  </pic:spPr>
                </pic:pic>
              </a:graphicData>
            </a:graphic>
          </wp:inline>
        </w:drawing>
      </w:r>
    </w:p>
    <w:p w14:paraId="561BB96D" w14:textId="2CD43BB7" w:rsidR="00F37D5D" w:rsidRDefault="00F37D5D" w:rsidP="00F37D5D">
      <w:pPr>
        <w:pStyle w:val="Caption"/>
        <w:jc w:val="center"/>
        <w:rPr>
          <w:rFonts w:ascii="Calibri" w:hAnsi="Calibri" w:cs="Times New Roman"/>
        </w:rPr>
      </w:pPr>
      <w:r>
        <w:t xml:space="preserve">Figure </w:t>
      </w:r>
      <w:fldSimple w:instr=" SEQ Figure \* ARABIC ">
        <w:r w:rsidR="00457562">
          <w:rPr>
            <w:noProof/>
          </w:rPr>
          <w:t>3</w:t>
        </w:r>
      </w:fldSimple>
      <w:r>
        <w:t>: Second network card connected to 192.168.92.0/24</w:t>
      </w:r>
    </w:p>
    <w:p w14:paraId="03D9925E" w14:textId="77777777" w:rsidR="00F37D5D" w:rsidRDefault="00F37D5D" w:rsidP="00F37D5D">
      <w:pPr>
        <w:keepNext/>
        <w:jc w:val="center"/>
      </w:pPr>
      <w:r w:rsidRPr="00F37D5D">
        <w:rPr>
          <w:rFonts w:ascii="Calibri" w:hAnsi="Calibri" w:cs="Times New Roman"/>
        </w:rPr>
        <w:drawing>
          <wp:inline distT="0" distB="0" distL="0" distR="0" wp14:anchorId="14C99048" wp14:editId="7D54B78A">
            <wp:extent cx="5943600" cy="1356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1356360"/>
                    </a:xfrm>
                    <a:prstGeom prst="rect">
                      <a:avLst/>
                    </a:prstGeom>
                  </pic:spPr>
                </pic:pic>
              </a:graphicData>
            </a:graphic>
          </wp:inline>
        </w:drawing>
      </w:r>
    </w:p>
    <w:p w14:paraId="68032D91" w14:textId="28490418" w:rsidR="00F37D5D" w:rsidRDefault="00F37D5D" w:rsidP="00F37D5D">
      <w:pPr>
        <w:pStyle w:val="Caption"/>
        <w:jc w:val="center"/>
        <w:rPr>
          <w:rFonts w:ascii="Calibri" w:hAnsi="Calibri" w:cs="Times New Roman"/>
        </w:rPr>
      </w:pPr>
      <w:r>
        <w:t xml:space="preserve">Figure </w:t>
      </w:r>
      <w:fldSimple w:instr=" SEQ Figure \* ARABIC ">
        <w:r w:rsidR="00457562">
          <w:rPr>
            <w:noProof/>
          </w:rPr>
          <w:t>4</w:t>
        </w:r>
      </w:fldSimple>
      <w:r>
        <w:t>: System Information</w:t>
      </w:r>
    </w:p>
    <w:p w14:paraId="2E2885CA" w14:textId="77777777" w:rsidR="00F37D5D" w:rsidRDefault="00F37D5D" w:rsidP="00F37D5D">
      <w:pPr>
        <w:keepNext/>
        <w:jc w:val="center"/>
      </w:pPr>
      <w:r w:rsidRPr="00F37D5D">
        <w:rPr>
          <w:rFonts w:ascii="Calibri" w:hAnsi="Calibri" w:cs="Times New Roman"/>
        </w:rPr>
        <w:drawing>
          <wp:inline distT="0" distB="0" distL="0" distR="0" wp14:anchorId="01EE891E" wp14:editId="4D888587">
            <wp:extent cx="5943600" cy="5257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25780"/>
                    </a:xfrm>
                    <a:prstGeom prst="rect">
                      <a:avLst/>
                    </a:prstGeom>
                  </pic:spPr>
                </pic:pic>
              </a:graphicData>
            </a:graphic>
          </wp:inline>
        </w:drawing>
      </w:r>
    </w:p>
    <w:p w14:paraId="5273B9A1" w14:textId="41394239" w:rsidR="00F37D5D" w:rsidRPr="00F37D5D" w:rsidRDefault="00F37D5D" w:rsidP="00F37D5D">
      <w:pPr>
        <w:pStyle w:val="Caption"/>
        <w:jc w:val="center"/>
        <w:rPr>
          <w:rFonts w:ascii="Calibri" w:hAnsi="Calibri" w:cs="Times New Roman"/>
        </w:rPr>
      </w:pPr>
      <w:r>
        <w:t xml:space="preserve">Figure </w:t>
      </w:r>
      <w:fldSimple w:instr=" SEQ Figure \* ARABIC ">
        <w:r w:rsidR="00457562">
          <w:rPr>
            <w:noProof/>
          </w:rPr>
          <w:t>5</w:t>
        </w:r>
      </w:fldSimple>
      <w:r>
        <w:t>: Hashdump of 192.168.91.203</w:t>
      </w:r>
    </w:p>
    <w:p w14:paraId="022167BB" w14:textId="77777777" w:rsidR="00D91234" w:rsidRDefault="00D91234">
      <w:pPr>
        <w:rPr>
          <w:rFonts w:ascii="Calibri" w:eastAsiaTheme="majorEastAsia" w:hAnsi="Calibri" w:cs="Times New Roman"/>
          <w:color w:val="2E74B5" w:themeColor="accent1" w:themeShade="BF"/>
          <w:sz w:val="32"/>
          <w:szCs w:val="32"/>
        </w:rPr>
      </w:pPr>
      <w:r>
        <w:rPr>
          <w:rFonts w:ascii="Calibri" w:hAnsi="Calibri" w:cs="Times New Roman"/>
        </w:rPr>
        <w:br w:type="page"/>
      </w:r>
    </w:p>
    <w:p w14:paraId="40586920" w14:textId="191628A1" w:rsidR="00BE37D2" w:rsidRDefault="00BE37D2" w:rsidP="00BE37D2">
      <w:pPr>
        <w:pStyle w:val="Heading1"/>
        <w:rPr>
          <w:rFonts w:ascii="Calibri" w:hAnsi="Calibri" w:cs="Times New Roman"/>
        </w:rPr>
      </w:pPr>
      <w:bookmarkStart w:id="4" w:name="_Toc511223601"/>
      <w:r w:rsidRPr="00BE37D2">
        <w:rPr>
          <w:rFonts w:ascii="Calibri" w:hAnsi="Calibri" w:cs="Times New Roman"/>
        </w:rPr>
        <w:t>Lateral Propagation</w:t>
      </w:r>
      <w:bookmarkEnd w:id="4"/>
    </w:p>
    <w:p w14:paraId="1B2943AE" w14:textId="77777777" w:rsidR="00D91234" w:rsidRPr="00D91234" w:rsidRDefault="00D91234" w:rsidP="00D91234"/>
    <w:p w14:paraId="1AC5B4D0" w14:textId="6D9B8271" w:rsidR="00BE37D2" w:rsidRDefault="00F37D5D" w:rsidP="00BE37D2">
      <w:pPr>
        <w:rPr>
          <w:rFonts w:ascii="Calibri" w:hAnsi="Calibri" w:cs="Times New Roman"/>
        </w:rPr>
      </w:pPr>
      <w:r>
        <w:rPr>
          <w:rFonts w:ascii="Calibri" w:hAnsi="Calibri" w:cs="Times New Roman"/>
        </w:rPr>
        <w:t xml:space="preserve">Metasploit’s ability to autoroute connections was leveraged to pivot from the visible 192.168.91.0/24 network into the hidden 192.168.92.0/24 network. </w:t>
      </w:r>
      <w:r w:rsidR="005F287C">
        <w:rPr>
          <w:rFonts w:ascii="Calibri" w:hAnsi="Calibri" w:cs="Times New Roman"/>
        </w:rPr>
        <w:t>Since 192.168.91.203 had</w:t>
      </w:r>
      <w:r w:rsidR="00C57560">
        <w:rPr>
          <w:rFonts w:ascii="Calibri" w:hAnsi="Calibri" w:cs="Times New Roman"/>
        </w:rPr>
        <w:t xml:space="preserve"> an IP address on both networks, commands were routed from</w:t>
      </w:r>
      <w:r w:rsidR="008378F9">
        <w:rPr>
          <w:rFonts w:ascii="Calibri" w:hAnsi="Calibri" w:cs="Times New Roman"/>
        </w:rPr>
        <w:t xml:space="preserve"> Kali through 192.168.91.203 and finally to </w:t>
      </w:r>
      <w:r w:rsidR="00C57560">
        <w:rPr>
          <w:rFonts w:ascii="Calibri" w:hAnsi="Calibri" w:cs="Times New Roman"/>
        </w:rPr>
        <w:t xml:space="preserve">the </w:t>
      </w:r>
      <w:r w:rsidR="00E6441C">
        <w:rPr>
          <w:rFonts w:ascii="Calibri" w:hAnsi="Calibri" w:cs="Times New Roman"/>
        </w:rPr>
        <w:t>newly discovered hidden network.</w:t>
      </w:r>
    </w:p>
    <w:p w14:paraId="2F482A03" w14:textId="77777777" w:rsidR="000F246A" w:rsidRDefault="000F246A" w:rsidP="00BE37D2">
      <w:pPr>
        <w:rPr>
          <w:rFonts w:ascii="Calibri" w:hAnsi="Calibri" w:cs="Times New Roman"/>
        </w:rPr>
      </w:pPr>
    </w:p>
    <w:p w14:paraId="461A935F" w14:textId="77777777" w:rsidR="000F246A" w:rsidRDefault="000F246A" w:rsidP="000F246A">
      <w:pPr>
        <w:keepNext/>
        <w:jc w:val="center"/>
      </w:pPr>
      <w:r w:rsidRPr="000F246A">
        <w:rPr>
          <w:rFonts w:ascii="Calibri" w:hAnsi="Calibri" w:cs="Times New Roman"/>
        </w:rPr>
        <w:drawing>
          <wp:inline distT="0" distB="0" distL="0" distR="0" wp14:anchorId="10C1CA85" wp14:editId="1CBDB8BB">
            <wp:extent cx="4966335" cy="2461944"/>
            <wp:effectExtent l="0" t="0" r="1206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77571" cy="2467514"/>
                    </a:xfrm>
                    <a:prstGeom prst="rect">
                      <a:avLst/>
                    </a:prstGeom>
                  </pic:spPr>
                </pic:pic>
              </a:graphicData>
            </a:graphic>
          </wp:inline>
        </w:drawing>
      </w:r>
    </w:p>
    <w:p w14:paraId="7E807B38" w14:textId="2227F70F" w:rsidR="000F246A" w:rsidRPr="00BE37D2" w:rsidRDefault="000F246A" w:rsidP="000F246A">
      <w:pPr>
        <w:pStyle w:val="Caption"/>
        <w:jc w:val="center"/>
        <w:rPr>
          <w:rFonts w:ascii="Calibri" w:hAnsi="Calibri" w:cs="Times New Roman"/>
        </w:rPr>
      </w:pPr>
      <w:r>
        <w:t xml:space="preserve">Figure </w:t>
      </w:r>
      <w:fldSimple w:instr=" SEQ Figure \* ARABIC ">
        <w:r w:rsidR="00457562">
          <w:rPr>
            <w:noProof/>
          </w:rPr>
          <w:t>6</w:t>
        </w:r>
      </w:fldSimple>
      <w:r>
        <w:t>: Configuring the autoroute</w:t>
      </w:r>
    </w:p>
    <w:p w14:paraId="18E4C652" w14:textId="16B27301" w:rsidR="00067815" w:rsidRDefault="00B1275B" w:rsidP="00BE37D2">
      <w:pPr>
        <w:rPr>
          <w:rFonts w:ascii="Calibri" w:hAnsi="Calibri" w:cs="Times New Roman"/>
        </w:rPr>
      </w:pPr>
      <w:r>
        <w:rPr>
          <w:rFonts w:ascii="Calibri" w:hAnsi="Calibri" w:cs="Times New Roman"/>
        </w:rPr>
        <w:t>Metasploit’s portscanner module was utilized again, but this time the scanner</w:t>
      </w:r>
      <w:r w:rsidR="00E15F5C">
        <w:rPr>
          <w:rFonts w:ascii="Calibri" w:hAnsi="Calibri" w:cs="Times New Roman"/>
        </w:rPr>
        <w:t>’</w:t>
      </w:r>
      <w:r>
        <w:rPr>
          <w:rFonts w:ascii="Calibri" w:hAnsi="Calibri" w:cs="Times New Roman"/>
        </w:rPr>
        <w:t xml:space="preserve">s target was the 192.168.92.0/24 network. The portscan traffic was routed through the compromised host, 192.168.91.203 and identified </w:t>
      </w:r>
      <w:r w:rsidR="00067815">
        <w:rPr>
          <w:rFonts w:ascii="Calibri" w:hAnsi="Calibri" w:cs="Times New Roman"/>
        </w:rPr>
        <w:t>numerous</w:t>
      </w:r>
      <w:r>
        <w:rPr>
          <w:rFonts w:ascii="Calibri" w:hAnsi="Calibri" w:cs="Times New Roman"/>
        </w:rPr>
        <w:t xml:space="preserve"> hosts on the new network with ports 139 and 445 open.</w:t>
      </w:r>
    </w:p>
    <w:p w14:paraId="131EF75F" w14:textId="77777777" w:rsidR="00067815" w:rsidRDefault="00067815" w:rsidP="00067815">
      <w:pPr>
        <w:keepNext/>
        <w:jc w:val="center"/>
      </w:pPr>
      <w:r w:rsidRPr="00067815">
        <w:rPr>
          <w:rFonts w:ascii="Calibri" w:hAnsi="Calibri" w:cs="Times New Roman"/>
        </w:rPr>
        <w:drawing>
          <wp:inline distT="0" distB="0" distL="0" distR="0" wp14:anchorId="2FC6A91E" wp14:editId="56427E99">
            <wp:extent cx="2811286" cy="320294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43780" b="9190"/>
                    <a:stretch/>
                  </pic:blipFill>
                  <pic:spPr bwMode="auto">
                    <a:xfrm>
                      <a:off x="0" y="0"/>
                      <a:ext cx="2817262" cy="3209749"/>
                    </a:xfrm>
                    <a:prstGeom prst="rect">
                      <a:avLst/>
                    </a:prstGeom>
                    <a:ln>
                      <a:noFill/>
                    </a:ln>
                    <a:extLst>
                      <a:ext uri="{53640926-AAD7-44D8-BBD7-CCE9431645EC}">
                        <a14:shadowObscured xmlns:a14="http://schemas.microsoft.com/office/drawing/2010/main"/>
                      </a:ext>
                    </a:extLst>
                  </pic:spPr>
                </pic:pic>
              </a:graphicData>
            </a:graphic>
          </wp:inline>
        </w:drawing>
      </w:r>
    </w:p>
    <w:p w14:paraId="2B18157C" w14:textId="48BEC0C2" w:rsidR="00067815" w:rsidRDefault="00067815" w:rsidP="00067815">
      <w:pPr>
        <w:pStyle w:val="Caption"/>
        <w:jc w:val="center"/>
        <w:rPr>
          <w:rFonts w:ascii="Calibri" w:hAnsi="Calibri" w:cs="Times New Roman"/>
        </w:rPr>
      </w:pPr>
      <w:r>
        <w:t xml:space="preserve">Figure </w:t>
      </w:r>
      <w:fldSimple w:instr=" SEQ Figure \* ARABIC ">
        <w:r w:rsidR="00457562">
          <w:rPr>
            <w:noProof/>
          </w:rPr>
          <w:t>7</w:t>
        </w:r>
      </w:fldSimple>
      <w:r>
        <w:t>: Portscan of 192.168.92.0/24 network</w:t>
      </w:r>
    </w:p>
    <w:p w14:paraId="58F5AB57" w14:textId="05DB561F" w:rsidR="00067815" w:rsidRDefault="00067815" w:rsidP="00067815">
      <w:r>
        <w:t>A number of Windows hosts were identified. Metasploit’s SMB version scanner was again utilized to identify the version of Windows running on the newly discovered hosts. 192.168.92.21 and 192.168.92.22 were two hosts running Windows Server 2003. The ms08_067_netapi was used to gain access to 192.168.91.21. This exploit payload was routed through 192.168.91.203 and spawned a new Meterpreter shell.</w:t>
      </w:r>
    </w:p>
    <w:p w14:paraId="2DD31A24" w14:textId="77777777" w:rsidR="003A7D85" w:rsidRDefault="003A7D85" w:rsidP="00067815"/>
    <w:p w14:paraId="0D98A726" w14:textId="77777777" w:rsidR="003A7D85" w:rsidRDefault="003A7D85" w:rsidP="003A7D85">
      <w:pPr>
        <w:keepNext/>
        <w:jc w:val="center"/>
      </w:pPr>
      <w:r w:rsidRPr="003A7D85">
        <w:drawing>
          <wp:inline distT="0" distB="0" distL="0" distR="0" wp14:anchorId="74DB857A" wp14:editId="7126A125">
            <wp:extent cx="5652135" cy="394260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55516" cy="3944964"/>
                    </a:xfrm>
                    <a:prstGeom prst="rect">
                      <a:avLst/>
                    </a:prstGeom>
                  </pic:spPr>
                </pic:pic>
              </a:graphicData>
            </a:graphic>
          </wp:inline>
        </w:drawing>
      </w:r>
    </w:p>
    <w:p w14:paraId="169E8FF4" w14:textId="52DBE78E" w:rsidR="003A7D85" w:rsidRDefault="003A7D85" w:rsidP="003A7D85">
      <w:pPr>
        <w:pStyle w:val="Caption"/>
        <w:jc w:val="center"/>
      </w:pPr>
      <w:r>
        <w:t xml:space="preserve">Figure </w:t>
      </w:r>
      <w:fldSimple w:instr=" SEQ Figure \* ARABIC ">
        <w:r w:rsidR="00457562">
          <w:rPr>
            <w:noProof/>
          </w:rPr>
          <w:t>8</w:t>
        </w:r>
      </w:fldSimple>
      <w:r>
        <w:t>: Meterpreter shell running on 192.168.92.21</w:t>
      </w:r>
    </w:p>
    <w:p w14:paraId="159A4517" w14:textId="77777777" w:rsidR="003A7D85" w:rsidRPr="003A7D85" w:rsidRDefault="003A7D85" w:rsidP="003A7D85"/>
    <w:p w14:paraId="594F1903" w14:textId="196E3F15" w:rsidR="003A7D85" w:rsidRDefault="00D91234" w:rsidP="003A7D85">
      <w:r>
        <w:t>The</w:t>
      </w:r>
      <w:r w:rsidR="003A7D85">
        <w:t xml:space="preserve"> meterpreter shell was used to find out more information about 192.168.92.21. This host was in the domain MEDINASOD, and contained numerous hashes in its SAM file.</w:t>
      </w:r>
    </w:p>
    <w:p w14:paraId="6ADDB7F5" w14:textId="77777777" w:rsidR="00C93163" w:rsidRDefault="00C93163" w:rsidP="003A7D85"/>
    <w:p w14:paraId="6B41A74A" w14:textId="77777777" w:rsidR="00C93163" w:rsidRDefault="00C93163" w:rsidP="00C93163">
      <w:pPr>
        <w:keepNext/>
        <w:jc w:val="center"/>
      </w:pPr>
      <w:r w:rsidRPr="00C93163">
        <w:drawing>
          <wp:inline distT="0" distB="0" distL="0" distR="0" wp14:anchorId="3592BDC9" wp14:editId="4B5F1DF7">
            <wp:extent cx="5943600" cy="19767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976755"/>
                    </a:xfrm>
                    <a:prstGeom prst="rect">
                      <a:avLst/>
                    </a:prstGeom>
                  </pic:spPr>
                </pic:pic>
              </a:graphicData>
            </a:graphic>
          </wp:inline>
        </w:drawing>
      </w:r>
    </w:p>
    <w:p w14:paraId="56E7186E" w14:textId="34FC0CA3" w:rsidR="00C93163" w:rsidRDefault="00C93163" w:rsidP="00C93163">
      <w:pPr>
        <w:pStyle w:val="Caption"/>
        <w:tabs>
          <w:tab w:val="center" w:pos="4680"/>
        </w:tabs>
      </w:pPr>
      <w:r>
        <w:tab/>
        <w:t xml:space="preserve">Figure </w:t>
      </w:r>
      <w:fldSimple w:instr=" SEQ Figure \* ARABIC ">
        <w:r w:rsidR="00457562">
          <w:rPr>
            <w:noProof/>
          </w:rPr>
          <w:t>9</w:t>
        </w:r>
      </w:fldSimple>
      <w:r>
        <w:t>: System info and dumped hashes of 192.168.92.203</w:t>
      </w:r>
    </w:p>
    <w:p w14:paraId="447D86E2" w14:textId="53E161FA" w:rsidR="00C93163" w:rsidRDefault="00C93163" w:rsidP="00C93163">
      <w:pPr>
        <w:pStyle w:val="Heading1"/>
      </w:pPr>
      <w:bookmarkStart w:id="5" w:name="_Toc511223602"/>
      <w:r>
        <w:t>Lessons Learned</w:t>
      </w:r>
      <w:bookmarkEnd w:id="5"/>
    </w:p>
    <w:p w14:paraId="1EAC5263" w14:textId="77777777" w:rsidR="00C93163" w:rsidRDefault="00C93163" w:rsidP="00C93163"/>
    <w:p w14:paraId="08788EA3" w14:textId="07256BC2" w:rsidR="00C93163" w:rsidRDefault="00C93163" w:rsidP="00C93163">
      <w:r>
        <w:t xml:space="preserve">This second CTF was a valuable learning experience. It was my first attempt at pivoting through </w:t>
      </w:r>
      <w:r w:rsidR="00C10CBF">
        <w:t>a network, and I gained</w:t>
      </w:r>
      <w:r>
        <w:t xml:space="preserve"> valuable msfconsole debugging experience. I also have had to repeat the exploitation of the system numerous times because I’d forget to take an important screenshot before closing my terminal. Next time, I will either </w:t>
      </w:r>
      <w:r w:rsidR="002F5490">
        <w:t>take an excessive amount</w:t>
      </w:r>
      <w:r>
        <w:t xml:space="preserve"> screenshots or save the terminal output.</w:t>
      </w:r>
    </w:p>
    <w:p w14:paraId="63F3FED1" w14:textId="77777777" w:rsidR="00260D39" w:rsidRDefault="00260D39" w:rsidP="00C93163"/>
    <w:p w14:paraId="22838C11" w14:textId="6EEACBAF" w:rsidR="00260D39" w:rsidRDefault="00260D39" w:rsidP="00C93163">
      <w:r>
        <w:t>Unfortunately, I was not able to successfully use psexec on any of the hosts on 192.168.92.0/24. I was able to pass-the-hash on the 192.168.91.0/24 network a few times, but ran into unexpected errors</w:t>
      </w:r>
      <w:r w:rsidR="002750A3">
        <w:t xml:space="preserve"> on 192.160.92.0/24</w:t>
      </w:r>
      <w:r>
        <w:t xml:space="preserve">. My successes were not consistent, and I am still not sure why. I have tried exploiting my way into the systems and rebooting the desired computers but have not had any luck. </w:t>
      </w:r>
      <w:r w:rsidR="00457562">
        <w:t xml:space="preserve"> I tried with al</w:t>
      </w:r>
      <w:r w:rsidR="000E15FB">
        <w:t>l of the following</w:t>
      </w:r>
      <w:r w:rsidR="00457562">
        <w:t xml:space="preserve"> user accounts</w:t>
      </w:r>
      <w:r w:rsidR="000E15FB">
        <w:t xml:space="preserve"> and password hashes</w:t>
      </w:r>
      <w:r w:rsidR="00457562">
        <w:t xml:space="preserve">. </w:t>
      </w:r>
    </w:p>
    <w:p w14:paraId="2705EA51" w14:textId="77777777" w:rsidR="00D65E8E" w:rsidRDefault="00D65E8E" w:rsidP="00C93163"/>
    <w:p w14:paraId="31ED7CEC" w14:textId="77777777" w:rsidR="00D65E8E" w:rsidRPr="00D65E8E" w:rsidRDefault="00D65E8E" w:rsidP="00D65E8E">
      <w:pPr>
        <w:rPr>
          <w:rFonts w:ascii="Consolas" w:hAnsi="Consolas"/>
          <w:sz w:val="18"/>
        </w:rPr>
      </w:pPr>
      <w:r w:rsidRPr="00D65E8E">
        <w:rPr>
          <w:rFonts w:ascii="Consolas" w:hAnsi="Consolas"/>
          <w:sz w:val="18"/>
        </w:rPr>
        <w:t>Admin:1003:aad3b435b51404eeaad3b435b51404ee:13b29964cc2480b4ef454c59562e675c:::</w:t>
      </w:r>
    </w:p>
    <w:p w14:paraId="7EDE3410" w14:textId="77777777" w:rsidR="00D65E8E" w:rsidRPr="00D65E8E" w:rsidRDefault="00D65E8E" w:rsidP="00D65E8E">
      <w:pPr>
        <w:rPr>
          <w:rFonts w:ascii="Consolas" w:hAnsi="Consolas"/>
          <w:sz w:val="18"/>
        </w:rPr>
      </w:pPr>
      <w:r w:rsidRPr="00D65E8E">
        <w:rPr>
          <w:rFonts w:ascii="Consolas" w:hAnsi="Consolas"/>
          <w:sz w:val="18"/>
        </w:rPr>
        <w:t>Administrator:500:e52cac67419a9a224a3b108f3fa6cb6d:8846f7eaee8fb117ad06bdd830b7586c:::</w:t>
      </w:r>
    </w:p>
    <w:p w14:paraId="2D80393B" w14:textId="77777777" w:rsidR="00D65E8E" w:rsidRPr="00D65E8E" w:rsidRDefault="00D65E8E" w:rsidP="00D65E8E">
      <w:pPr>
        <w:rPr>
          <w:rFonts w:ascii="Consolas" w:hAnsi="Consolas"/>
          <w:sz w:val="18"/>
        </w:rPr>
      </w:pPr>
      <w:r w:rsidRPr="00D65E8E">
        <w:rPr>
          <w:rFonts w:ascii="Consolas" w:hAnsi="Consolas"/>
          <w:sz w:val="18"/>
        </w:rPr>
        <w:t>Guest:501:aad3b435b51404eeaad3b435b51404ee:31d6cfe0d16ae931b73c59d7e0c089c0:::</w:t>
      </w:r>
    </w:p>
    <w:p w14:paraId="2B206A2C" w14:textId="77777777" w:rsidR="00D65E8E" w:rsidRPr="00D65E8E" w:rsidRDefault="00D65E8E" w:rsidP="00D65E8E">
      <w:pPr>
        <w:rPr>
          <w:rFonts w:ascii="Consolas" w:hAnsi="Consolas"/>
          <w:sz w:val="18"/>
        </w:rPr>
      </w:pPr>
      <w:r w:rsidRPr="00D65E8E">
        <w:rPr>
          <w:rFonts w:ascii="Consolas" w:hAnsi="Consolas"/>
          <w:sz w:val="18"/>
        </w:rPr>
        <w:t>hackerShattuck:1007:aad3b435b51404eeaad3b435b51404ee:2b391dfc6690cc38547d74b8bd8a5b49:::</w:t>
      </w:r>
    </w:p>
    <w:p w14:paraId="1595D661" w14:textId="77777777" w:rsidR="00D65E8E" w:rsidRPr="00D65E8E" w:rsidRDefault="00D65E8E" w:rsidP="00D65E8E">
      <w:pPr>
        <w:rPr>
          <w:rFonts w:ascii="Consolas" w:hAnsi="Consolas"/>
          <w:sz w:val="18"/>
        </w:rPr>
      </w:pPr>
      <w:r w:rsidRPr="00D65E8E">
        <w:rPr>
          <w:rFonts w:ascii="Consolas" w:hAnsi="Consolas"/>
          <w:sz w:val="18"/>
        </w:rPr>
        <w:t>hackervictor:1005:aad3b435b51404eeaad3b435b51404ee:2c17cab862ced43415792037390dc676:::</w:t>
      </w:r>
    </w:p>
    <w:p w14:paraId="304E0A27" w14:textId="77777777" w:rsidR="00D65E8E" w:rsidRPr="00D65E8E" w:rsidRDefault="00D65E8E" w:rsidP="00D65E8E">
      <w:pPr>
        <w:rPr>
          <w:rFonts w:ascii="Consolas" w:hAnsi="Consolas"/>
          <w:sz w:val="18"/>
        </w:rPr>
      </w:pPr>
      <w:r w:rsidRPr="00D65E8E">
        <w:rPr>
          <w:rFonts w:ascii="Consolas" w:hAnsi="Consolas"/>
          <w:sz w:val="18"/>
        </w:rPr>
        <w:t>hackerWill:1006:aad3b435b51404eeaad3b435b51404ee:13b29964cc2480b4ef454c59562e675c:::</w:t>
      </w:r>
    </w:p>
    <w:p w14:paraId="3CE83583" w14:textId="77777777" w:rsidR="00D65E8E" w:rsidRPr="00D65E8E" w:rsidRDefault="00D65E8E" w:rsidP="00D65E8E">
      <w:pPr>
        <w:rPr>
          <w:rFonts w:ascii="Consolas" w:hAnsi="Consolas"/>
          <w:sz w:val="18"/>
        </w:rPr>
      </w:pPr>
      <w:r w:rsidRPr="00D65E8E">
        <w:rPr>
          <w:rFonts w:ascii="Consolas" w:hAnsi="Consolas"/>
          <w:sz w:val="18"/>
        </w:rPr>
        <w:t>localadmin:1004:aad3b435b51404eeaad3b435b51404ee:13b29964cc2480b4ef454c59562e675c:::</w:t>
      </w:r>
    </w:p>
    <w:p w14:paraId="3359B709" w14:textId="77777777" w:rsidR="00D65E8E" w:rsidRPr="00D65E8E" w:rsidRDefault="00D65E8E" w:rsidP="00D65E8E">
      <w:pPr>
        <w:rPr>
          <w:rFonts w:ascii="Consolas" w:hAnsi="Consolas"/>
          <w:sz w:val="18"/>
        </w:rPr>
      </w:pPr>
      <w:r w:rsidRPr="00D65E8E">
        <w:rPr>
          <w:rFonts w:ascii="Consolas" w:hAnsi="Consolas"/>
          <w:sz w:val="18"/>
        </w:rPr>
        <w:t>SUPPORT_388945a0:1001:aad3b435b51404eeaad3b435b51404ee:b49b7750e2f7f2bdd3da9522f2b4feb4:::</w:t>
      </w:r>
    </w:p>
    <w:p w14:paraId="28FAFDD8" w14:textId="13CFA2F2" w:rsidR="00D65E8E" w:rsidRPr="00D65E8E" w:rsidRDefault="00D65E8E" w:rsidP="00D65E8E">
      <w:pPr>
        <w:rPr>
          <w:rFonts w:ascii="Consolas" w:hAnsi="Consolas"/>
          <w:sz w:val="18"/>
        </w:rPr>
      </w:pPr>
      <w:r w:rsidRPr="00D65E8E">
        <w:rPr>
          <w:rFonts w:ascii="Consolas" w:hAnsi="Consolas"/>
          <w:sz w:val="18"/>
        </w:rPr>
        <w:t>testing:1008:aad3b435b51404eeaad3b435b51404ee:ed2ae0d1f7e22ca3187d8e8d91d968c7:::</w:t>
      </w:r>
    </w:p>
    <w:p w14:paraId="3405F39F" w14:textId="77777777" w:rsidR="00260D39" w:rsidRDefault="00260D39" w:rsidP="00C93163"/>
    <w:p w14:paraId="1116C071" w14:textId="77777777" w:rsidR="00260D39" w:rsidRDefault="00260D39" w:rsidP="00260D39">
      <w:pPr>
        <w:keepNext/>
      </w:pPr>
      <w:r w:rsidRPr="00260D39">
        <w:drawing>
          <wp:inline distT="0" distB="0" distL="0" distR="0" wp14:anchorId="792280B6" wp14:editId="2E6E2A2E">
            <wp:extent cx="5943600" cy="6083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608330"/>
                    </a:xfrm>
                    <a:prstGeom prst="rect">
                      <a:avLst/>
                    </a:prstGeom>
                  </pic:spPr>
                </pic:pic>
              </a:graphicData>
            </a:graphic>
          </wp:inline>
        </w:drawing>
      </w:r>
    </w:p>
    <w:p w14:paraId="635FDA99" w14:textId="02E97D4D" w:rsidR="00457562" w:rsidRDefault="00260D39" w:rsidP="00260D39">
      <w:pPr>
        <w:pStyle w:val="Caption"/>
        <w:jc w:val="center"/>
      </w:pPr>
      <w:r>
        <w:t xml:space="preserve">Figure </w:t>
      </w:r>
      <w:fldSimple w:instr=" SEQ Figure \* ARABIC ">
        <w:r w:rsidR="00457562">
          <w:rPr>
            <w:noProof/>
          </w:rPr>
          <w:t>10</w:t>
        </w:r>
      </w:fldSimple>
      <w:r>
        <w:t>: PSexec error message</w:t>
      </w:r>
    </w:p>
    <w:p w14:paraId="7801E073" w14:textId="77777777" w:rsidR="00457562" w:rsidRDefault="00457562" w:rsidP="00457562">
      <w:pPr>
        <w:keepNext/>
        <w:jc w:val="center"/>
      </w:pPr>
      <w:r w:rsidRPr="00457562">
        <w:drawing>
          <wp:inline distT="0" distB="0" distL="0" distR="0" wp14:anchorId="3DB506B2" wp14:editId="6EDC07CD">
            <wp:extent cx="5423535" cy="2784777"/>
            <wp:effectExtent l="0" t="0" r="1206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25592" cy="2785833"/>
                    </a:xfrm>
                    <a:prstGeom prst="rect">
                      <a:avLst/>
                    </a:prstGeom>
                  </pic:spPr>
                </pic:pic>
              </a:graphicData>
            </a:graphic>
          </wp:inline>
        </w:drawing>
      </w:r>
    </w:p>
    <w:p w14:paraId="527896B6" w14:textId="10499A7A" w:rsidR="00260D39" w:rsidRPr="00457562" w:rsidRDefault="00457562" w:rsidP="00457562">
      <w:pPr>
        <w:pStyle w:val="Caption"/>
        <w:jc w:val="center"/>
      </w:pPr>
      <w:r>
        <w:t xml:space="preserve">Figure </w:t>
      </w:r>
      <w:fldSimple w:instr=" SEQ Figure \* ARABIC ">
        <w:r>
          <w:rPr>
            <w:noProof/>
          </w:rPr>
          <w:t>11</w:t>
        </w:r>
      </w:fldSimple>
      <w:r>
        <w:t>: PSexec configuration</w:t>
      </w:r>
    </w:p>
    <w:sectPr w:rsidR="00260D39" w:rsidRPr="00457562" w:rsidSect="00EC1A00">
      <w:headerReference w:type="even" r:id="rId19"/>
      <w:head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56B04C" w14:textId="77777777" w:rsidR="0028337A" w:rsidRDefault="0028337A" w:rsidP="00BE37D2">
      <w:r>
        <w:separator/>
      </w:r>
    </w:p>
  </w:endnote>
  <w:endnote w:type="continuationSeparator" w:id="0">
    <w:p w14:paraId="3AEA00C7" w14:textId="77777777" w:rsidR="0028337A" w:rsidRDefault="0028337A" w:rsidP="00BE37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맑은 고딕">
    <w:charset w:val="81"/>
    <w:family w:val="auto"/>
    <w:pitch w:val="variable"/>
    <w:sig w:usb0="9000002F" w:usb1="29D77CFB" w:usb2="00000012" w:usb3="00000000" w:csb0="00080001"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37B951" w14:textId="77777777" w:rsidR="0028337A" w:rsidRDefault="0028337A" w:rsidP="00BE37D2">
      <w:r>
        <w:separator/>
      </w:r>
    </w:p>
  </w:footnote>
  <w:footnote w:type="continuationSeparator" w:id="0">
    <w:p w14:paraId="0A06BD57" w14:textId="77777777" w:rsidR="0028337A" w:rsidRDefault="0028337A" w:rsidP="00BE37D2">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55AFB24" w14:textId="77777777" w:rsidR="00BE37D2" w:rsidRDefault="00BE37D2" w:rsidP="00974FD5">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E616E72" w14:textId="77777777" w:rsidR="00BE37D2" w:rsidRDefault="00BE37D2" w:rsidP="00BE37D2">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BC3E9F" w14:textId="77777777" w:rsidR="00BE37D2" w:rsidRPr="00BE37D2" w:rsidRDefault="00BE37D2" w:rsidP="00BE37D2">
    <w:pPr>
      <w:pStyle w:val="Header"/>
      <w:framePr w:wrap="none" w:vAnchor="text" w:hAnchor="margin" w:xAlign="right" w:y="1"/>
      <w:jc w:val="right"/>
      <w:rPr>
        <w:rStyle w:val="PageNumber"/>
        <w:rFonts w:ascii="Times New Roman" w:hAnsi="Times New Roman" w:cs="Times New Roman"/>
      </w:rPr>
    </w:pPr>
    <w:r w:rsidRPr="00BE37D2">
      <w:rPr>
        <w:rStyle w:val="PageNumber"/>
        <w:rFonts w:ascii="Times New Roman" w:hAnsi="Times New Roman" w:cs="Times New Roman"/>
      </w:rPr>
      <w:fldChar w:fldCharType="begin"/>
    </w:r>
    <w:r w:rsidRPr="00BE37D2">
      <w:rPr>
        <w:rStyle w:val="PageNumber"/>
        <w:rFonts w:ascii="Times New Roman" w:hAnsi="Times New Roman" w:cs="Times New Roman"/>
      </w:rPr>
      <w:instrText xml:space="preserve">PAGE  </w:instrText>
    </w:r>
    <w:r w:rsidRPr="00BE37D2">
      <w:rPr>
        <w:rStyle w:val="PageNumber"/>
        <w:rFonts w:ascii="Times New Roman" w:hAnsi="Times New Roman" w:cs="Times New Roman"/>
      </w:rPr>
      <w:fldChar w:fldCharType="separate"/>
    </w:r>
    <w:r w:rsidR="0028337A">
      <w:rPr>
        <w:rStyle w:val="PageNumber"/>
        <w:rFonts w:ascii="Times New Roman" w:hAnsi="Times New Roman" w:cs="Times New Roman"/>
        <w:noProof/>
      </w:rPr>
      <w:t>1</w:t>
    </w:r>
    <w:r w:rsidRPr="00BE37D2">
      <w:rPr>
        <w:rStyle w:val="PageNumber"/>
        <w:rFonts w:ascii="Times New Roman" w:hAnsi="Times New Roman" w:cs="Times New Roman"/>
      </w:rPr>
      <w:fldChar w:fldCharType="end"/>
    </w:r>
  </w:p>
  <w:p w14:paraId="3FBB2A9C" w14:textId="77777777" w:rsidR="00BE37D2" w:rsidRPr="00BE37D2" w:rsidRDefault="00BE37D2" w:rsidP="00BE37D2">
    <w:pPr>
      <w:pStyle w:val="Header"/>
      <w:ind w:right="360"/>
      <w:jc w:val="right"/>
      <w:rPr>
        <w:rFonts w:ascii="Times New Roman" w:hAnsi="Times New Roman" w:cs="Times New Roman"/>
      </w:rPr>
    </w:pPr>
    <w:r w:rsidRPr="00BE37D2">
      <w:rPr>
        <w:rFonts w:ascii="Times New Roman" w:hAnsi="Times New Roman" w:cs="Times New Roman"/>
      </w:rPr>
      <w:t>Esposito</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78A10948"/>
    <w:multiLevelType w:val="hybridMultilevel"/>
    <w:tmpl w:val="6DA02D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1"/>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37D2"/>
    <w:rsid w:val="00067815"/>
    <w:rsid w:val="000E15FB"/>
    <w:rsid w:val="000F246A"/>
    <w:rsid w:val="00182203"/>
    <w:rsid w:val="00215D66"/>
    <w:rsid w:val="00260D39"/>
    <w:rsid w:val="002750A3"/>
    <w:rsid w:val="0028337A"/>
    <w:rsid w:val="0029382B"/>
    <w:rsid w:val="002C09C5"/>
    <w:rsid w:val="002F5490"/>
    <w:rsid w:val="00302D1C"/>
    <w:rsid w:val="00324C02"/>
    <w:rsid w:val="00372A15"/>
    <w:rsid w:val="003A7D85"/>
    <w:rsid w:val="003F0AF1"/>
    <w:rsid w:val="0045422B"/>
    <w:rsid w:val="00457562"/>
    <w:rsid w:val="004A3E74"/>
    <w:rsid w:val="004C544F"/>
    <w:rsid w:val="005A60B1"/>
    <w:rsid w:val="005B7A99"/>
    <w:rsid w:val="005D544B"/>
    <w:rsid w:val="005F287C"/>
    <w:rsid w:val="006618EC"/>
    <w:rsid w:val="00670663"/>
    <w:rsid w:val="00774BED"/>
    <w:rsid w:val="00793348"/>
    <w:rsid w:val="007D4B45"/>
    <w:rsid w:val="008378F9"/>
    <w:rsid w:val="008F3C0E"/>
    <w:rsid w:val="00932D0C"/>
    <w:rsid w:val="009477B7"/>
    <w:rsid w:val="00A806EE"/>
    <w:rsid w:val="00B1275B"/>
    <w:rsid w:val="00B465B2"/>
    <w:rsid w:val="00B7301D"/>
    <w:rsid w:val="00BE37D2"/>
    <w:rsid w:val="00C10CBF"/>
    <w:rsid w:val="00C16231"/>
    <w:rsid w:val="00C57560"/>
    <w:rsid w:val="00C93163"/>
    <w:rsid w:val="00D65E8E"/>
    <w:rsid w:val="00D91234"/>
    <w:rsid w:val="00E15F5C"/>
    <w:rsid w:val="00E371FF"/>
    <w:rsid w:val="00E6441C"/>
    <w:rsid w:val="00EC1A00"/>
    <w:rsid w:val="00F37D5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C7712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ko-KR"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E37D2"/>
    <w:pPr>
      <w:keepNext/>
      <w:keepLines/>
      <w:spacing w:before="24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E37D2"/>
    <w:pPr>
      <w:tabs>
        <w:tab w:val="center" w:pos="4680"/>
        <w:tab w:val="right" w:pos="9360"/>
      </w:tabs>
    </w:pPr>
  </w:style>
  <w:style w:type="character" w:customStyle="1" w:styleId="HeaderChar">
    <w:name w:val="Header Char"/>
    <w:basedOn w:val="DefaultParagraphFont"/>
    <w:link w:val="Header"/>
    <w:uiPriority w:val="99"/>
    <w:rsid w:val="00BE37D2"/>
  </w:style>
  <w:style w:type="paragraph" w:styleId="Footer">
    <w:name w:val="footer"/>
    <w:basedOn w:val="Normal"/>
    <w:link w:val="FooterChar"/>
    <w:uiPriority w:val="99"/>
    <w:unhideWhenUsed/>
    <w:rsid w:val="00BE37D2"/>
    <w:pPr>
      <w:tabs>
        <w:tab w:val="center" w:pos="4680"/>
        <w:tab w:val="right" w:pos="9360"/>
      </w:tabs>
    </w:pPr>
  </w:style>
  <w:style w:type="character" w:customStyle="1" w:styleId="FooterChar">
    <w:name w:val="Footer Char"/>
    <w:basedOn w:val="DefaultParagraphFont"/>
    <w:link w:val="Footer"/>
    <w:uiPriority w:val="99"/>
    <w:rsid w:val="00BE37D2"/>
  </w:style>
  <w:style w:type="character" w:styleId="PageNumber">
    <w:name w:val="page number"/>
    <w:basedOn w:val="DefaultParagraphFont"/>
    <w:uiPriority w:val="99"/>
    <w:semiHidden/>
    <w:unhideWhenUsed/>
    <w:rsid w:val="00BE37D2"/>
  </w:style>
  <w:style w:type="character" w:customStyle="1" w:styleId="Heading1Char">
    <w:name w:val="Heading 1 Char"/>
    <w:basedOn w:val="DefaultParagraphFont"/>
    <w:link w:val="Heading1"/>
    <w:uiPriority w:val="9"/>
    <w:rsid w:val="00BE37D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BE37D2"/>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BE37D2"/>
    <w:pPr>
      <w:spacing w:before="120"/>
    </w:pPr>
    <w:rPr>
      <w:b/>
    </w:rPr>
  </w:style>
  <w:style w:type="character" w:styleId="Hyperlink">
    <w:name w:val="Hyperlink"/>
    <w:basedOn w:val="DefaultParagraphFont"/>
    <w:uiPriority w:val="99"/>
    <w:unhideWhenUsed/>
    <w:rsid w:val="00BE37D2"/>
    <w:rPr>
      <w:color w:val="0563C1" w:themeColor="hyperlink"/>
      <w:u w:val="single"/>
    </w:rPr>
  </w:style>
  <w:style w:type="paragraph" w:styleId="TOC2">
    <w:name w:val="toc 2"/>
    <w:basedOn w:val="Normal"/>
    <w:next w:val="Normal"/>
    <w:autoRedefine/>
    <w:uiPriority w:val="39"/>
    <w:semiHidden/>
    <w:unhideWhenUsed/>
    <w:rsid w:val="00BE37D2"/>
    <w:pPr>
      <w:ind w:left="240"/>
    </w:pPr>
    <w:rPr>
      <w:b/>
      <w:sz w:val="22"/>
      <w:szCs w:val="22"/>
    </w:rPr>
  </w:style>
  <w:style w:type="paragraph" w:styleId="TOC3">
    <w:name w:val="toc 3"/>
    <w:basedOn w:val="Normal"/>
    <w:next w:val="Normal"/>
    <w:autoRedefine/>
    <w:uiPriority w:val="39"/>
    <w:semiHidden/>
    <w:unhideWhenUsed/>
    <w:rsid w:val="00BE37D2"/>
    <w:pPr>
      <w:ind w:left="480"/>
    </w:pPr>
    <w:rPr>
      <w:sz w:val="22"/>
      <w:szCs w:val="22"/>
    </w:rPr>
  </w:style>
  <w:style w:type="paragraph" w:styleId="TOC4">
    <w:name w:val="toc 4"/>
    <w:basedOn w:val="Normal"/>
    <w:next w:val="Normal"/>
    <w:autoRedefine/>
    <w:uiPriority w:val="39"/>
    <w:semiHidden/>
    <w:unhideWhenUsed/>
    <w:rsid w:val="00BE37D2"/>
    <w:pPr>
      <w:ind w:left="720"/>
    </w:pPr>
    <w:rPr>
      <w:sz w:val="20"/>
      <w:szCs w:val="20"/>
    </w:rPr>
  </w:style>
  <w:style w:type="paragraph" w:styleId="TOC5">
    <w:name w:val="toc 5"/>
    <w:basedOn w:val="Normal"/>
    <w:next w:val="Normal"/>
    <w:autoRedefine/>
    <w:uiPriority w:val="39"/>
    <w:semiHidden/>
    <w:unhideWhenUsed/>
    <w:rsid w:val="00BE37D2"/>
    <w:pPr>
      <w:ind w:left="960"/>
    </w:pPr>
    <w:rPr>
      <w:sz w:val="20"/>
      <w:szCs w:val="20"/>
    </w:rPr>
  </w:style>
  <w:style w:type="paragraph" w:styleId="TOC6">
    <w:name w:val="toc 6"/>
    <w:basedOn w:val="Normal"/>
    <w:next w:val="Normal"/>
    <w:autoRedefine/>
    <w:uiPriority w:val="39"/>
    <w:semiHidden/>
    <w:unhideWhenUsed/>
    <w:rsid w:val="00BE37D2"/>
    <w:pPr>
      <w:ind w:left="1200"/>
    </w:pPr>
    <w:rPr>
      <w:sz w:val="20"/>
      <w:szCs w:val="20"/>
    </w:rPr>
  </w:style>
  <w:style w:type="paragraph" w:styleId="TOC7">
    <w:name w:val="toc 7"/>
    <w:basedOn w:val="Normal"/>
    <w:next w:val="Normal"/>
    <w:autoRedefine/>
    <w:uiPriority w:val="39"/>
    <w:semiHidden/>
    <w:unhideWhenUsed/>
    <w:rsid w:val="00BE37D2"/>
    <w:pPr>
      <w:ind w:left="1440"/>
    </w:pPr>
    <w:rPr>
      <w:sz w:val="20"/>
      <w:szCs w:val="20"/>
    </w:rPr>
  </w:style>
  <w:style w:type="paragraph" w:styleId="TOC8">
    <w:name w:val="toc 8"/>
    <w:basedOn w:val="Normal"/>
    <w:next w:val="Normal"/>
    <w:autoRedefine/>
    <w:uiPriority w:val="39"/>
    <w:semiHidden/>
    <w:unhideWhenUsed/>
    <w:rsid w:val="00BE37D2"/>
    <w:pPr>
      <w:ind w:left="1680"/>
    </w:pPr>
    <w:rPr>
      <w:sz w:val="20"/>
      <w:szCs w:val="20"/>
    </w:rPr>
  </w:style>
  <w:style w:type="paragraph" w:styleId="TOC9">
    <w:name w:val="toc 9"/>
    <w:basedOn w:val="Normal"/>
    <w:next w:val="Normal"/>
    <w:autoRedefine/>
    <w:uiPriority w:val="39"/>
    <w:semiHidden/>
    <w:unhideWhenUsed/>
    <w:rsid w:val="00BE37D2"/>
    <w:pPr>
      <w:ind w:left="1920"/>
    </w:pPr>
    <w:rPr>
      <w:sz w:val="20"/>
      <w:szCs w:val="20"/>
    </w:rPr>
  </w:style>
  <w:style w:type="paragraph" w:styleId="Caption">
    <w:name w:val="caption"/>
    <w:basedOn w:val="Normal"/>
    <w:next w:val="Normal"/>
    <w:uiPriority w:val="35"/>
    <w:unhideWhenUsed/>
    <w:qFormat/>
    <w:rsid w:val="007D4B45"/>
    <w:pPr>
      <w:spacing w:after="200"/>
    </w:pPr>
    <w:rPr>
      <w:i/>
      <w:iCs/>
      <w:color w:val="44546A" w:themeColor="text2"/>
      <w:sz w:val="18"/>
      <w:szCs w:val="18"/>
    </w:rPr>
  </w:style>
  <w:style w:type="paragraph" w:styleId="ListParagraph">
    <w:name w:val="List Paragraph"/>
    <w:basedOn w:val="Normal"/>
    <w:uiPriority w:val="34"/>
    <w:qFormat/>
    <w:rsid w:val="002C09C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6552246">
      <w:bodyDiv w:val="1"/>
      <w:marLeft w:val="0"/>
      <w:marRight w:val="0"/>
      <w:marTop w:val="0"/>
      <w:marBottom w:val="0"/>
      <w:divBdr>
        <w:top w:val="none" w:sz="0" w:space="0" w:color="auto"/>
        <w:left w:val="none" w:sz="0" w:space="0" w:color="auto"/>
        <w:bottom w:val="none" w:sz="0" w:space="0" w:color="auto"/>
        <w:right w:val="none" w:sz="0" w:space="0" w:color="auto"/>
      </w:divBdr>
    </w:div>
    <w:div w:id="689719495">
      <w:bodyDiv w:val="1"/>
      <w:marLeft w:val="0"/>
      <w:marRight w:val="0"/>
      <w:marTop w:val="0"/>
      <w:marBottom w:val="0"/>
      <w:divBdr>
        <w:top w:val="none" w:sz="0" w:space="0" w:color="auto"/>
        <w:left w:val="none" w:sz="0" w:space="0" w:color="auto"/>
        <w:bottom w:val="none" w:sz="0" w:space="0" w:color="auto"/>
        <w:right w:val="none" w:sz="0" w:space="0" w:color="auto"/>
      </w:divBdr>
    </w:div>
    <w:div w:id="773600491">
      <w:bodyDiv w:val="1"/>
      <w:marLeft w:val="0"/>
      <w:marRight w:val="0"/>
      <w:marTop w:val="0"/>
      <w:marBottom w:val="0"/>
      <w:divBdr>
        <w:top w:val="none" w:sz="0" w:space="0" w:color="auto"/>
        <w:left w:val="none" w:sz="0" w:space="0" w:color="auto"/>
        <w:bottom w:val="none" w:sz="0" w:space="0" w:color="auto"/>
        <w:right w:val="none" w:sz="0" w:space="0" w:color="auto"/>
      </w:divBdr>
    </w:div>
    <w:div w:id="106098287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header" Target="header2.xml"/><Relationship Id="rId21" Type="http://schemas.openxmlformats.org/officeDocument/2006/relationships/fontTable" Target="fontTable.xml"/><Relationship Id="rId22"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header" Target="header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file>

<file path=customXml/itemProps1.xml><?xml version="1.0" encoding="utf-8"?>
<ds:datastoreItem xmlns:ds="http://schemas.openxmlformats.org/officeDocument/2006/customXml" ds:itemID="{8C05ADAF-6EFF-504B-AF24-8A97B71C64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TotalTime>
  <Pages>6</Pages>
  <Words>855</Words>
  <Characters>4878</Characters>
  <Application>Microsoft Macintosh Word</Application>
  <DocSecurity>0</DocSecurity>
  <Lines>40</Lines>
  <Paragraphs>11</Paragraphs>
  <ScaleCrop>false</ScaleCrop>
  <HeadingPairs>
    <vt:vector size="4" baseType="variant">
      <vt:variant>
        <vt:lpstr>Title</vt:lpstr>
      </vt:variant>
      <vt:variant>
        <vt:i4>1</vt:i4>
      </vt:variant>
      <vt:variant>
        <vt:lpstr>Headings</vt:lpstr>
      </vt:variant>
      <vt:variant>
        <vt:i4>5</vt:i4>
      </vt:variant>
    </vt:vector>
  </HeadingPairs>
  <TitlesOfParts>
    <vt:vector size="6" baseType="lpstr">
      <vt:lpstr/>
      <vt:lpstr>Intelligence Gathering</vt:lpstr>
      <vt:lpstr>Vulnerability Analysis</vt:lpstr>
      <vt:lpstr>Exploitation</vt:lpstr>
      <vt:lpstr>Lateral Propagation</vt:lpstr>
      <vt:lpstr>Lessons Learned</vt:lpstr>
    </vt:vector>
  </TitlesOfParts>
  <LinksUpToDate>false</LinksUpToDate>
  <CharactersWithSpaces>5722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Esposito, Michael Alexander</dc:creator>
  <cp:keywords/>
  <dc:description/>
  <cp:lastModifiedBy>Esposito, Michael Alexander</cp:lastModifiedBy>
  <cp:revision>32</cp:revision>
  <dcterms:created xsi:type="dcterms:W3CDTF">2018-04-10T18:10:00Z</dcterms:created>
  <dcterms:modified xsi:type="dcterms:W3CDTF">2018-04-11T19:24:00Z</dcterms:modified>
</cp:coreProperties>
</file>